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7093E" w:rsidRDefault="00117093">
      <w:pPr>
        <w:spacing w:line="240" w:lineRule="auto"/>
        <w:jc w:val="center"/>
        <w:rPr>
          <w:rFonts w:ascii="PT Serif" w:eastAsia="PT Serif" w:hAnsi="PT Serif" w:cs="PT Serif"/>
          <w:b/>
          <w:sz w:val="28"/>
          <w:szCs w:val="28"/>
        </w:rPr>
      </w:pPr>
      <w:r>
        <w:rPr>
          <w:rFonts w:ascii="PT Serif" w:eastAsia="PT Serif" w:hAnsi="PT Serif" w:cs="PT Serif"/>
          <w:b/>
          <w:sz w:val="28"/>
          <w:szCs w:val="28"/>
        </w:rPr>
        <w:t xml:space="preserve">Согласие на обработку персональных данных </w:t>
      </w:r>
    </w:p>
    <w:p w14:paraId="00000002" w14:textId="77777777" w:rsidR="0097093E" w:rsidRDefault="0097093E">
      <w:pPr>
        <w:spacing w:line="240" w:lineRule="auto"/>
        <w:jc w:val="both"/>
        <w:rPr>
          <w:rFonts w:ascii="PT Serif" w:eastAsia="PT Serif" w:hAnsi="PT Serif" w:cs="PT Serif"/>
          <w:sz w:val="24"/>
          <w:szCs w:val="24"/>
        </w:rPr>
      </w:pPr>
    </w:p>
    <w:p w14:paraId="00000003" w14:textId="5238566E" w:rsidR="0097093E" w:rsidRDefault="00117093" w:rsidP="009E23D6">
      <w:pPr>
        <w:spacing w:after="0" w:line="240" w:lineRule="auto"/>
        <w:jc w:val="both"/>
        <w:rPr>
          <w:rFonts w:ascii="PT Serif" w:eastAsia="PT Serif" w:hAnsi="PT Serif" w:cs="PT Serif"/>
        </w:rPr>
      </w:pPr>
      <w:r>
        <w:rPr>
          <w:rFonts w:ascii="PT Serif" w:eastAsia="PT Serif" w:hAnsi="PT Serif" w:cs="PT Serif"/>
        </w:rPr>
        <w:t xml:space="preserve">Я, субъект персональных данных, (далее - Субъект), принимаю Политику конфиденциальности, расположенную по адресу: </w:t>
      </w:r>
      <w:commentRangeStart w:id="0"/>
      <w:r w:rsidR="00E52702" w:rsidRPr="00E52702">
        <w:rPr>
          <w:rFonts w:ascii="PT Serif" w:eastAsia="PT Serif" w:hAnsi="PT Serif" w:cs="PT Serif"/>
        </w:rPr>
        <w:t>https://kotelov.com/privacy-policy</w:t>
      </w:r>
      <w:commentRangeEnd w:id="0"/>
      <w:r w:rsidR="00E52702">
        <w:rPr>
          <w:rStyle w:val="a7"/>
        </w:rPr>
        <w:commentReference w:id="0"/>
      </w:r>
      <w:r w:rsidR="00E52702" w:rsidRPr="00E52702">
        <w:rPr>
          <w:rFonts w:ascii="PT Serif" w:eastAsia="PT Serif" w:hAnsi="PT Serif" w:cs="PT Serif"/>
        </w:rPr>
        <w:t xml:space="preserve"> </w:t>
      </w:r>
      <w:r>
        <w:rPr>
          <w:rFonts w:ascii="PT Serif" w:eastAsia="PT Serif" w:hAnsi="PT Serif" w:cs="PT Serif"/>
        </w:rPr>
        <w:t xml:space="preserve">и даю свое согласие </w:t>
      </w:r>
      <w:r w:rsidR="00E52702" w:rsidRPr="00E52702">
        <w:rPr>
          <w:rFonts w:ascii="PT Serif" w:eastAsia="PT Serif" w:hAnsi="PT Serif" w:cs="PT Serif"/>
        </w:rPr>
        <w:t>ООО «ФЛАШЕЛС» (ОГРН: 1111690066542, ИНН: 1657109736)</w:t>
      </w:r>
      <w:r>
        <w:rPr>
          <w:rFonts w:ascii="PT Serif" w:eastAsia="PT Serif" w:hAnsi="PT Serif" w:cs="PT Serif"/>
        </w:rPr>
        <w:t xml:space="preserve"> (далее – Оператор) на обработку персональных данных. </w:t>
      </w:r>
    </w:p>
    <w:p w14:paraId="00000004" w14:textId="77777777" w:rsidR="0097093E" w:rsidRDefault="0097093E">
      <w:pPr>
        <w:spacing w:after="0" w:line="240" w:lineRule="auto"/>
        <w:ind w:firstLine="709"/>
        <w:jc w:val="both"/>
        <w:rPr>
          <w:rFonts w:ascii="PT Serif" w:eastAsia="PT Serif" w:hAnsi="PT Serif" w:cs="PT Serif"/>
        </w:rPr>
      </w:pPr>
      <w:bookmarkStart w:id="1" w:name="_GoBack"/>
      <w:bookmarkEnd w:id="1"/>
    </w:p>
    <w:p w14:paraId="00000005" w14:textId="77777777" w:rsidR="0097093E" w:rsidRDefault="00117093" w:rsidP="009E23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commentRangeStart w:id="2"/>
      <w:r>
        <w:rPr>
          <w:rFonts w:ascii="PT Serif" w:eastAsia="PT Serif" w:hAnsi="PT Serif" w:cs="PT Serif"/>
          <w:color w:val="000000"/>
        </w:rPr>
        <w:t>Субъект дает согласие Оператору на обработку следующих персональных данных:</w:t>
      </w:r>
      <w:commentRangeEnd w:id="2"/>
      <w:r w:rsidR="007A230F">
        <w:rPr>
          <w:rStyle w:val="a7"/>
        </w:rPr>
        <w:commentReference w:id="2"/>
      </w:r>
    </w:p>
    <w:p w14:paraId="00000006" w14:textId="77777777" w:rsidR="0097093E" w:rsidRDefault="0097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PT Serif" w:eastAsia="PT Serif" w:hAnsi="PT Serif" w:cs="PT Serif"/>
          <w:color w:val="000000"/>
        </w:rPr>
      </w:pPr>
    </w:p>
    <w:tbl>
      <w:tblPr>
        <w:tblStyle w:val="ae"/>
        <w:tblW w:w="8636" w:type="dxa"/>
        <w:tblInd w:w="709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5092"/>
      </w:tblGrid>
      <w:tr w:rsidR="0097093E" w14:paraId="617D9815" w14:textId="77777777"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00007" w14:textId="77777777" w:rsidR="0097093E" w:rsidRDefault="00117093">
            <w:pPr>
              <w:spacing w:before="120" w:after="120"/>
              <w:rPr>
                <w:rFonts w:ascii="PT Serif" w:eastAsia="PT Serif" w:hAnsi="PT Serif" w:cs="PT Serif"/>
                <w:b/>
              </w:rPr>
            </w:pPr>
            <w:r>
              <w:rPr>
                <w:rFonts w:ascii="PT Serif" w:eastAsia="PT Serif" w:hAnsi="PT Serif" w:cs="PT Serif"/>
                <w:b/>
              </w:rPr>
              <w:t>Цель</w:t>
            </w:r>
          </w:p>
        </w:tc>
        <w:tc>
          <w:tcPr>
            <w:tcW w:w="50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0000008" w14:textId="77777777" w:rsidR="0097093E" w:rsidRDefault="00117093">
            <w:pPr>
              <w:spacing w:before="120" w:after="120"/>
              <w:rPr>
                <w:rFonts w:ascii="PT Serif" w:eastAsia="PT Serif" w:hAnsi="PT Serif" w:cs="PT Serif"/>
                <w:b/>
              </w:rPr>
            </w:pPr>
            <w:r>
              <w:rPr>
                <w:rFonts w:ascii="PT Serif" w:eastAsia="PT Serif" w:hAnsi="PT Serif" w:cs="PT Serif"/>
                <w:b/>
              </w:rPr>
              <w:t xml:space="preserve">Персональные данные </w:t>
            </w:r>
          </w:p>
        </w:tc>
      </w:tr>
      <w:tr w:rsidR="0097093E" w14:paraId="7CB3C73A" w14:textId="77777777" w:rsidTr="00E52702"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1" w14:textId="514C276E" w:rsidR="0097093E" w:rsidRPr="0044023C" w:rsidRDefault="00117093" w:rsidP="00E5270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0"/>
              </w:tabs>
              <w:spacing w:before="120" w:after="120" w:line="259" w:lineRule="auto"/>
              <w:ind w:left="183" w:hanging="284"/>
              <w:rPr>
                <w:rFonts w:ascii="PT Serif" w:eastAsia="PT Serif" w:hAnsi="PT Serif" w:cs="PT Serif"/>
                <w:color w:val="000000"/>
              </w:rPr>
            </w:pPr>
            <w:r w:rsidRPr="0044023C">
              <w:rPr>
                <w:rFonts w:ascii="PT Serif" w:eastAsia="PT Serif" w:hAnsi="PT Serif" w:cs="PT Serif"/>
                <w:color w:val="000000"/>
              </w:rPr>
              <w:t xml:space="preserve">Обеспечение работы </w:t>
            </w:r>
            <w:r w:rsidR="00C96A6D">
              <w:rPr>
                <w:rFonts w:ascii="PT Serif" w:eastAsia="PT Serif" w:hAnsi="PT Serif" w:cs="PT Serif"/>
                <w:color w:val="000000"/>
                <w:lang w:val="ru-RU"/>
              </w:rPr>
              <w:t>С</w:t>
            </w:r>
            <w:proofErr w:type="spellStart"/>
            <w:r w:rsidRPr="0044023C">
              <w:rPr>
                <w:rFonts w:ascii="PT Serif" w:eastAsia="PT Serif" w:hAnsi="PT Serif" w:cs="PT Serif"/>
                <w:color w:val="000000"/>
              </w:rPr>
              <w:t>айта</w:t>
            </w:r>
            <w:proofErr w:type="spellEnd"/>
            <w:r w:rsidRPr="0044023C">
              <w:rPr>
                <w:rFonts w:ascii="PT Serif" w:eastAsia="PT Serif" w:hAnsi="PT Serif" w:cs="PT Serif"/>
                <w:color w:val="000000"/>
              </w:rPr>
              <w:t xml:space="preserve"> 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00017" w14:textId="3DA0C0BC" w:rsidR="0044023C" w:rsidRPr="0044023C" w:rsidRDefault="00E52702" w:rsidP="00E52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PT Serif" w:eastAsia="PT Serif" w:hAnsi="PT Serif" w:cs="PT Serif"/>
                <w:color w:val="000000"/>
              </w:rPr>
            </w:pPr>
            <w:r w:rsidRPr="00E52702">
              <w:rPr>
                <w:rFonts w:ascii="PT Serif" w:eastAsia="PT Serif" w:hAnsi="PT Serif" w:cs="PT Serif"/>
                <w:color w:val="000000"/>
              </w:rPr>
              <w:t xml:space="preserve">IP-адрес, данные о местоположении, </w:t>
            </w:r>
            <w:proofErr w:type="spellStart"/>
            <w:r w:rsidRPr="00E52702">
              <w:rPr>
                <w:rFonts w:ascii="PT Serif" w:eastAsia="PT Serif" w:hAnsi="PT Serif" w:cs="PT Serif"/>
                <w:color w:val="000000"/>
              </w:rPr>
              <w:t>cookie</w:t>
            </w:r>
            <w:proofErr w:type="spellEnd"/>
            <w:r w:rsidRPr="00E52702">
              <w:rPr>
                <w:rFonts w:ascii="PT Serif" w:eastAsia="PT Serif" w:hAnsi="PT Serif" w:cs="PT Serif"/>
                <w:color w:val="000000"/>
              </w:rPr>
              <w:t>-файлы, информация о мобильном устройстве</w:t>
            </w:r>
          </w:p>
        </w:tc>
      </w:tr>
      <w:tr w:rsidR="00EA1A31" w14:paraId="738C7AC1" w14:textId="77777777" w:rsidTr="00E52702"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0FC11F" w14:textId="2C58EE85" w:rsidR="00EA1A31" w:rsidRPr="0044023C" w:rsidRDefault="00EA1A31" w:rsidP="00E5270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0"/>
              </w:tabs>
              <w:spacing w:before="120" w:after="120"/>
              <w:ind w:left="183" w:hanging="284"/>
              <w:rPr>
                <w:rFonts w:ascii="PT Serif" w:eastAsia="PT Serif" w:hAnsi="PT Serif" w:cs="PT Serif"/>
                <w:color w:val="000000"/>
              </w:rPr>
            </w:pPr>
            <w:r w:rsidRPr="0044023C">
              <w:rPr>
                <w:rFonts w:ascii="PT Serif" w:hAnsi="PT Serif"/>
              </w:rPr>
              <w:t>Обработка заявок, оформление заказов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708434" w14:textId="3F130294" w:rsidR="00EA1A31" w:rsidRPr="0044023C" w:rsidRDefault="00E52702" w:rsidP="00E52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PT Serif" w:eastAsia="PT Serif" w:hAnsi="PT Serif" w:cs="PT Serif"/>
                <w:color w:val="000000"/>
              </w:rPr>
            </w:pPr>
            <w:r w:rsidRPr="00E52702">
              <w:rPr>
                <w:rFonts w:ascii="PT Serif" w:eastAsia="PT Serif" w:hAnsi="PT Serif" w:cs="PT Serif"/>
                <w:color w:val="000000"/>
              </w:rPr>
              <w:t>ФИО, электронная почта, номер телефона</w:t>
            </w:r>
          </w:p>
        </w:tc>
      </w:tr>
      <w:tr w:rsidR="001C7E35" w14:paraId="6DA99BA7" w14:textId="77777777" w:rsidTr="00E52702"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C2962" w14:textId="259C434D" w:rsidR="001C7E35" w:rsidRPr="0044023C" w:rsidRDefault="00AD1096" w:rsidP="00E5270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0"/>
              </w:tabs>
              <w:spacing w:before="120" w:after="120"/>
              <w:ind w:left="183" w:hanging="284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Ведение аналитики, статистики, предпочтений и интересов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7C4681" w14:textId="717A8BFD" w:rsidR="001C7E35" w:rsidRPr="0044023C" w:rsidRDefault="00E52702" w:rsidP="00E52702">
            <w:pPr>
              <w:rPr>
                <w:rFonts w:ascii="PT Serif" w:eastAsia="PT Serif" w:hAnsi="PT Serif" w:cs="PT Serif"/>
                <w:color w:val="000000"/>
                <w:lang w:val="ru-RU"/>
              </w:rPr>
            </w:pPr>
            <w:r w:rsidRPr="00E52702">
              <w:rPr>
                <w:rFonts w:ascii="PT Serif" w:eastAsia="PT Serif" w:hAnsi="PT Serif" w:cs="PT Serif"/>
                <w:color w:val="000000"/>
                <w:lang w:val="ru-RU"/>
              </w:rPr>
              <w:t xml:space="preserve">Информация о совершаемых действиях на Сайте, </w:t>
            </w:r>
            <w:proofErr w:type="spellStart"/>
            <w:r w:rsidRPr="00E52702">
              <w:rPr>
                <w:rFonts w:ascii="PT Serif" w:eastAsia="PT Serif" w:hAnsi="PT Serif" w:cs="PT Serif"/>
                <w:color w:val="000000"/>
                <w:lang w:val="ru-RU"/>
              </w:rPr>
              <w:t>cookie</w:t>
            </w:r>
            <w:proofErr w:type="spellEnd"/>
            <w:r w:rsidRPr="00E52702">
              <w:rPr>
                <w:rFonts w:ascii="PT Serif" w:eastAsia="PT Serif" w:hAnsi="PT Serif" w:cs="PT Serif"/>
                <w:color w:val="000000"/>
                <w:lang w:val="ru-RU"/>
              </w:rPr>
              <w:t>-файлы, сведения о браузере и устройстве Пользователя, дата и время доступа, источник перехода на Сайт, Яндекс Метрика</w:t>
            </w:r>
          </w:p>
        </w:tc>
      </w:tr>
      <w:tr w:rsidR="0067022C" w14:paraId="00D3F025" w14:textId="77777777" w:rsidTr="00E52702"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E7807" w14:textId="79D3C92D" w:rsidR="0067022C" w:rsidRPr="0044023C" w:rsidRDefault="0067022C" w:rsidP="00E5270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"/>
              </w:tabs>
              <w:spacing w:before="120" w:after="120"/>
              <w:ind w:left="183" w:hanging="284"/>
              <w:rPr>
                <w:rFonts w:ascii="PT Serif" w:eastAsia="PT Serif" w:hAnsi="PT Serif" w:cs="PT Serif"/>
                <w:color w:val="000000"/>
                <w:lang w:val="ru-RU"/>
              </w:rPr>
            </w:pPr>
            <w:r w:rsidRPr="0044023C">
              <w:rPr>
                <w:rFonts w:ascii="PT Serif" w:eastAsia="PT Serif" w:hAnsi="PT Serif" w:cs="PT Serif"/>
                <w:color w:val="000000"/>
                <w:lang w:val="ru-RU"/>
              </w:rPr>
              <w:t>Рекламная и информационная рассылка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F66B5" w14:textId="6C7F9511" w:rsidR="0067022C" w:rsidRPr="0044023C" w:rsidRDefault="00E52702" w:rsidP="00E527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PT Serif" w:eastAsia="PT Serif" w:hAnsi="PT Serif" w:cs="PT Serif"/>
                <w:color w:val="000000"/>
              </w:rPr>
            </w:pPr>
            <w:r w:rsidRPr="00E52702">
              <w:rPr>
                <w:rFonts w:ascii="PT Serif" w:eastAsia="PT Serif" w:hAnsi="PT Serif" w:cs="PT Serif"/>
                <w:color w:val="000000"/>
              </w:rPr>
              <w:t>Электронная почта</w:t>
            </w:r>
          </w:p>
        </w:tc>
      </w:tr>
    </w:tbl>
    <w:p w14:paraId="0000001E" w14:textId="77777777" w:rsidR="0097093E" w:rsidRDefault="009709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PT Serif" w:eastAsia="PT Serif" w:hAnsi="PT Serif" w:cs="PT Serif"/>
          <w:color w:val="000000"/>
        </w:rPr>
      </w:pPr>
    </w:p>
    <w:p w14:paraId="00000020" w14:textId="77777777" w:rsidR="0097093E" w:rsidRDefault="00117093" w:rsidP="009E23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eastAsia="PT Serif" w:hAnsi="PT Serif" w:cs="PT Serif"/>
          <w:color w:val="000000"/>
        </w:rPr>
        <w:t>Согласием на обработку персональных данных является активация чек-бокса рядом с текстом «Даю согласие на обработку персональных данных».</w:t>
      </w:r>
    </w:p>
    <w:p w14:paraId="00000021" w14:textId="77777777" w:rsidR="0097093E" w:rsidRDefault="0097093E" w:rsidP="009E23D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22" w14:textId="77777777" w:rsidR="0097093E" w:rsidRDefault="00117093" w:rsidP="009E23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eastAsia="PT Serif" w:hAnsi="PT Serif" w:cs="PT Serif"/>
          <w:color w:val="000000"/>
        </w:rPr>
        <w:t>Согласие Субъекта является конкретным, предметным, информированным, сознательным и однозначным.</w:t>
      </w:r>
    </w:p>
    <w:p w14:paraId="00000023" w14:textId="77777777" w:rsidR="0097093E" w:rsidRDefault="0097093E" w:rsidP="009E23D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24" w14:textId="77777777" w:rsidR="0097093E" w:rsidRDefault="00117093" w:rsidP="009E23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eastAsia="PT Serif" w:hAnsi="PT Serif" w:cs="PT Serif"/>
          <w:color w:val="000000"/>
        </w:rPr>
        <w:t>Оператор обрабатывает персональные данные следующими способами: сбор; запись; систематизация; накопление; хранение; уточнение (обновление, изменение); извлечение; использование; передача (распространение, предоставление, доступ); блокирование; удаление; уничтожение.</w:t>
      </w:r>
    </w:p>
    <w:p w14:paraId="00000025" w14:textId="78199BC5" w:rsidR="0097093E" w:rsidRPr="00F3248C" w:rsidRDefault="0097093E" w:rsidP="009E23D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  <w:lang w:val="ru-RU"/>
        </w:rPr>
      </w:pPr>
    </w:p>
    <w:p w14:paraId="00000026" w14:textId="2ADEAF46" w:rsidR="0097093E" w:rsidRDefault="00117093" w:rsidP="009E23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eastAsia="PT Serif" w:hAnsi="PT Serif" w:cs="PT Serif"/>
          <w:color w:val="000000"/>
        </w:rPr>
        <w:t>Оператор обрабатывает персональные данные с использованием средств автоматизации</w:t>
      </w:r>
      <w:r w:rsidR="00E24B89">
        <w:rPr>
          <w:rFonts w:ascii="PT Serif" w:eastAsia="PT Serif" w:hAnsi="PT Serif" w:cs="PT Serif"/>
          <w:color w:val="000000"/>
          <w:lang w:val="ru-RU"/>
        </w:rPr>
        <w:t>.</w:t>
      </w:r>
    </w:p>
    <w:p w14:paraId="00000027" w14:textId="77777777" w:rsidR="0097093E" w:rsidRDefault="0097093E" w:rsidP="009E23D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28" w14:textId="77777777" w:rsidR="0097093E" w:rsidRDefault="00117093" w:rsidP="009E23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eastAsia="PT Serif" w:hAnsi="PT Serif" w:cs="PT Serif"/>
          <w:color w:val="000000"/>
        </w:rPr>
        <w:t>Оператор обрабатывает персональные данные в соответствии с Политикой конфиденциальности.</w:t>
      </w:r>
    </w:p>
    <w:p w14:paraId="00000029" w14:textId="77777777" w:rsidR="0097093E" w:rsidRDefault="0097093E" w:rsidP="009E23D6">
      <w:pP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</w:rPr>
      </w:pPr>
    </w:p>
    <w:p w14:paraId="0000002A" w14:textId="77777777" w:rsidR="0097093E" w:rsidRDefault="00117093" w:rsidP="009E23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eastAsia="PT Serif" w:hAnsi="PT Serif" w:cs="PT Serif"/>
          <w:color w:val="000000"/>
        </w:rPr>
        <w:t>Оператор вправе привлекать третьих лиц к обработке персональных данных путем поручения третьим лицам обработки персональных данных и/ или путем получения персональных данных от третьих лиц и/или путем передачи персональных данных третьим лицам без поручения обработки.</w:t>
      </w:r>
    </w:p>
    <w:p w14:paraId="0000002B" w14:textId="77777777" w:rsidR="0097093E" w:rsidRDefault="0097093E" w:rsidP="009E23D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2C" w14:textId="77777777" w:rsidR="0097093E" w:rsidRDefault="00117093" w:rsidP="00D14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eastAsia="PT Serif" w:hAnsi="PT Serif" w:cs="PT Serif"/>
          <w:color w:val="000000"/>
        </w:rPr>
        <w:lastRenderedPageBreak/>
        <w:t>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предусмотренной согласием цели обработки, а также при условии обеспечения такими лицами конфиденциальности и безопасности персональных данных при их обработке.</w:t>
      </w:r>
    </w:p>
    <w:p w14:paraId="0000002D" w14:textId="77777777" w:rsidR="0097093E" w:rsidRDefault="0097093E" w:rsidP="00D14936">
      <w:pPr>
        <w:pBdr>
          <w:top w:val="nil"/>
          <w:left w:val="nil"/>
          <w:bottom w:val="nil"/>
          <w:right w:val="nil"/>
          <w:between w:val="nil"/>
        </w:pBdr>
        <w:spacing w:after="0"/>
        <w:ind w:left="709" w:hanging="709"/>
        <w:rPr>
          <w:rFonts w:ascii="PT Serif" w:eastAsia="PT Serif" w:hAnsi="PT Serif" w:cs="PT Serif"/>
        </w:rPr>
      </w:pPr>
    </w:p>
    <w:p w14:paraId="0000002E" w14:textId="77777777" w:rsidR="0097093E" w:rsidRDefault="00117093" w:rsidP="00D14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</w:rPr>
      </w:pPr>
      <w:r>
        <w:rPr>
          <w:rFonts w:ascii="PT Serif" w:eastAsia="PT Serif" w:hAnsi="PT Serif" w:cs="PT Serif"/>
        </w:rPr>
        <w:t>Я даю согласие на передачу своих персональных данных третьим лицам:</w:t>
      </w:r>
      <w:r>
        <w:rPr>
          <w:rFonts w:ascii="PT Serif" w:eastAsia="PT Serif" w:hAnsi="PT Serif" w:cs="PT Serif"/>
        </w:rPr>
        <w:br/>
      </w:r>
    </w:p>
    <w:tbl>
      <w:tblPr>
        <w:tblStyle w:val="a8"/>
        <w:tblW w:w="8647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3852"/>
        <w:gridCol w:w="4270"/>
      </w:tblGrid>
      <w:tr w:rsidR="00EA1A31" w14:paraId="3B9BACC9" w14:textId="77777777" w:rsidTr="00EA1A31">
        <w:tc>
          <w:tcPr>
            <w:tcW w:w="525" w:type="dxa"/>
            <w:hideMark/>
          </w:tcPr>
          <w:p w14:paraId="5146ECDB" w14:textId="77777777" w:rsidR="00EA1A31" w:rsidRPr="0044023C" w:rsidRDefault="00EA1A31">
            <w:pPr>
              <w:widowControl w:val="0"/>
              <w:autoSpaceDE w:val="0"/>
              <w:autoSpaceDN w:val="0"/>
              <w:ind w:left="37" w:firstLine="37"/>
              <w:rPr>
                <w:rFonts w:ascii="PT Serif" w:eastAsia="Times New Roman" w:hAnsi="PT Serif" w:cs="Times New Roman"/>
              </w:rPr>
            </w:pPr>
            <w:r w:rsidRPr="0044023C">
              <w:rPr>
                <w:rFonts w:ascii="PT Serif" w:eastAsia="Times New Roman" w:hAnsi="PT Serif" w:cs="Times New Roman"/>
              </w:rPr>
              <w:t>01</w:t>
            </w:r>
          </w:p>
        </w:tc>
        <w:tc>
          <w:tcPr>
            <w:tcW w:w="3852" w:type="dxa"/>
            <w:hideMark/>
          </w:tcPr>
          <w:p w14:paraId="28F980E0" w14:textId="26C57C34" w:rsidR="00EA1A31" w:rsidRPr="0044023C" w:rsidRDefault="00EA1A31">
            <w:pPr>
              <w:widowControl w:val="0"/>
              <w:autoSpaceDE w:val="0"/>
              <w:autoSpaceDN w:val="0"/>
              <w:ind w:left="37"/>
              <w:jc w:val="both"/>
              <w:rPr>
                <w:rFonts w:ascii="PT Serif" w:eastAsia="Times New Roman" w:hAnsi="PT Serif" w:cs="Times New Roman"/>
              </w:rPr>
            </w:pPr>
            <w:r w:rsidRPr="0044023C">
              <w:rPr>
                <w:rFonts w:ascii="PT Serif" w:eastAsia="Times New Roman" w:hAnsi="PT Serif" w:cs="Times New Roman"/>
              </w:rPr>
              <w:t>Яндекс метрика (</w:t>
            </w:r>
            <w:r w:rsidRPr="0044023C">
              <w:rPr>
                <w:rFonts w:ascii="PT Serif" w:eastAsia="Arial" w:hAnsi="PT Serif" w:cs="Arial"/>
              </w:rPr>
              <w:t xml:space="preserve">ООО «Яндекс», </w:t>
            </w:r>
            <w:r w:rsidRPr="0044023C">
              <w:rPr>
                <w:rFonts w:ascii="PT Serif" w:eastAsia="PT Serif" w:hAnsi="PT Serif" w:cs="PT Serif"/>
                <w:color w:val="000000"/>
              </w:rPr>
              <w:t xml:space="preserve">политика конфиденциальности по адресу: </w:t>
            </w:r>
            <w:hyperlink r:id="rId8" w:history="1">
              <w:r w:rsidRPr="0044023C">
                <w:rPr>
                  <w:rStyle w:val="a9"/>
                  <w:rFonts w:ascii="PT Serif" w:eastAsia="PT Serif" w:hAnsi="PT Serif" w:cs="PT Serif"/>
                </w:rPr>
                <w:t>https://yandex.ru/legal/confidentia</w:t>
              </w:r>
            </w:hyperlink>
            <w:r w:rsidRPr="0044023C">
              <w:rPr>
                <w:rFonts w:ascii="PT Serif" w:eastAsia="PT Serif" w:hAnsi="PT Serif" w:cs="PT Serif"/>
                <w:color w:val="000000"/>
              </w:rPr>
              <w:t>)</w:t>
            </w:r>
          </w:p>
        </w:tc>
        <w:tc>
          <w:tcPr>
            <w:tcW w:w="4270" w:type="dxa"/>
            <w:hideMark/>
          </w:tcPr>
          <w:p w14:paraId="06D1D9C2" w14:textId="1820027B" w:rsidR="00EA1A31" w:rsidRPr="0044023C" w:rsidRDefault="00EA1A31">
            <w:pPr>
              <w:pStyle w:val="a4"/>
              <w:widowControl w:val="0"/>
              <w:autoSpaceDE w:val="0"/>
              <w:autoSpaceDN w:val="0"/>
              <w:ind w:left="324"/>
              <w:jc w:val="both"/>
              <w:rPr>
                <w:rFonts w:ascii="PT Serif" w:eastAsiaTheme="minorHAnsi" w:hAnsi="PT Serif" w:cstheme="minorBidi"/>
                <w:color w:val="000000"/>
              </w:rPr>
            </w:pPr>
            <w:r w:rsidRPr="0044023C">
              <w:rPr>
                <w:rFonts w:ascii="PT Serif" w:hAnsi="PT Serif" w:cs="Arial"/>
              </w:rPr>
              <w:t>В</w:t>
            </w:r>
            <w:r w:rsidRPr="0044023C">
              <w:rPr>
                <w:rFonts w:ascii="PT Serif" w:eastAsia="Arial" w:hAnsi="PT Serif" w:cs="Arial"/>
              </w:rPr>
              <w:t xml:space="preserve"> целях </w:t>
            </w:r>
            <w:r w:rsidRPr="0044023C">
              <w:rPr>
                <w:rFonts w:ascii="PT Serif" w:hAnsi="PT Serif"/>
              </w:rPr>
              <w:t>сбор</w:t>
            </w:r>
            <w:r w:rsidR="0075177C">
              <w:rPr>
                <w:rFonts w:ascii="PT Serif" w:hAnsi="PT Serif"/>
              </w:rPr>
              <w:t>а аналитики по посещению Сайта</w:t>
            </w:r>
            <w:r w:rsidRPr="0044023C">
              <w:rPr>
                <w:rFonts w:ascii="PT Serif" w:hAnsi="PT Serif"/>
              </w:rPr>
              <w:t xml:space="preserve"> и его отдельных страниц</w:t>
            </w:r>
          </w:p>
        </w:tc>
      </w:tr>
    </w:tbl>
    <w:p w14:paraId="74D9670D" w14:textId="313D3C27" w:rsidR="009E23D6" w:rsidRPr="00EA1A31" w:rsidRDefault="009E23D6" w:rsidP="00EA1A31">
      <w:pPr>
        <w:spacing w:after="0"/>
        <w:rPr>
          <w:rFonts w:ascii="PT Serif" w:eastAsia="PT Serif" w:hAnsi="PT Serif" w:cs="PT Serif"/>
        </w:rPr>
      </w:pPr>
    </w:p>
    <w:p w14:paraId="00000036" w14:textId="7FE0F9BB" w:rsidR="0097093E" w:rsidRPr="009E23D6" w:rsidRDefault="00117093" w:rsidP="00D14936">
      <w:pPr>
        <w:pStyle w:val="a4"/>
        <w:numPr>
          <w:ilvl w:val="0"/>
          <w:numId w:val="1"/>
        </w:numPr>
        <w:spacing w:after="0"/>
        <w:ind w:left="709" w:hanging="709"/>
        <w:jc w:val="both"/>
        <w:rPr>
          <w:rFonts w:ascii="PT Serif" w:eastAsia="PT Serif" w:hAnsi="PT Serif" w:cs="PT Serif"/>
        </w:rPr>
      </w:pPr>
      <w:r w:rsidRPr="009E23D6">
        <w:rPr>
          <w:rFonts w:ascii="PT Serif" w:eastAsia="PT Serif" w:hAnsi="PT Serif" w:cs="PT Serif"/>
          <w:color w:val="000000"/>
        </w:rPr>
        <w:t>Согласие действует с момента его предоставления и до момента отзыва или до момента прекращения обработки персональных данных Оператором.</w:t>
      </w:r>
    </w:p>
    <w:p w14:paraId="00000037" w14:textId="77777777" w:rsidR="0097093E" w:rsidRDefault="0097093E" w:rsidP="00D1493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38" w14:textId="2F87430E" w:rsidR="0097093E" w:rsidRDefault="00117093" w:rsidP="00D1493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eastAsia="PT Serif" w:hAnsi="PT Serif" w:cs="PT Serif"/>
          <w:color w:val="000000"/>
        </w:rPr>
        <w:t xml:space="preserve">Субъект может в любой момент отозвать свое согласие на обработку персональных данных, направив сообщение по адресу электронной почты </w:t>
      </w:r>
      <w:r w:rsidR="00864D14" w:rsidRPr="00475C9F">
        <w:rPr>
          <w:rStyle w:val="a9"/>
          <w:rFonts w:ascii="PT Serif" w:eastAsia="PT Serif" w:hAnsi="PT Serif" w:cs="PT Serif"/>
        </w:rPr>
        <w:t>sales@kotelov.com</w:t>
      </w:r>
      <w:r w:rsidR="00864D14">
        <w:rPr>
          <w:rFonts w:ascii="PT Serif" w:hAnsi="PT Serif"/>
        </w:rPr>
        <w:t xml:space="preserve"> или </w:t>
      </w:r>
      <w:hyperlink r:id="rId9" w:history="1">
        <w:r w:rsidR="00864D14" w:rsidRPr="00C176A1">
          <w:rPr>
            <w:rStyle w:val="a9"/>
            <w:rFonts w:ascii="PT Serif" w:hAnsi="PT Serif"/>
          </w:rPr>
          <w:t>findep@kotelov.team</w:t>
        </w:r>
      </w:hyperlink>
      <w:r w:rsidR="00C510D8">
        <w:rPr>
          <w:rFonts w:ascii="PT Serif" w:eastAsia="PT Serif" w:hAnsi="PT Serif" w:cs="PT Serif"/>
          <w:color w:val="000000"/>
          <w:lang w:val="ru-RU"/>
        </w:rPr>
        <w:t xml:space="preserve"> </w:t>
      </w:r>
      <w:r w:rsidR="008373B0" w:rsidRPr="001B71EC">
        <w:rPr>
          <w:rFonts w:ascii="PT Serif" w:eastAsia="PT Serif" w:hAnsi="PT Serif" w:cs="PT Serif"/>
          <w:color w:val="000000"/>
        </w:rPr>
        <w:t>c</w:t>
      </w:r>
      <w:r>
        <w:rPr>
          <w:rFonts w:ascii="PT Serif" w:eastAsia="PT Serif" w:hAnsi="PT Serif" w:cs="PT Serif"/>
          <w:color w:val="000000"/>
        </w:rPr>
        <w:t xml:space="preserve"> пометкой «отзыв согласия на обработку персональных данных».  </w:t>
      </w:r>
    </w:p>
    <w:p w14:paraId="00000039" w14:textId="77777777" w:rsidR="0097093E" w:rsidRDefault="0097093E" w:rsidP="009E23D6">
      <w:pP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</w:rPr>
      </w:pPr>
    </w:p>
    <w:p w14:paraId="0000003A" w14:textId="77777777" w:rsidR="0097093E" w:rsidRDefault="00117093" w:rsidP="009E23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>
        <w:rPr>
          <w:rFonts w:ascii="PT Serif" w:eastAsia="PT Serif" w:hAnsi="PT Serif" w:cs="PT Serif"/>
          <w:color w:val="000000"/>
        </w:rPr>
        <w:t>Оператор рассматривает обращение в течение 10 рабочих дней с момента его получения.</w:t>
      </w:r>
    </w:p>
    <w:p w14:paraId="0000003B" w14:textId="77777777" w:rsidR="0097093E" w:rsidRDefault="0097093E" w:rsidP="009E23D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</w:p>
    <w:p w14:paraId="0000003C" w14:textId="5AA199C0" w:rsidR="0097093E" w:rsidRDefault="00117093" w:rsidP="009E23D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 w:hanging="709"/>
        <w:jc w:val="both"/>
        <w:rPr>
          <w:rFonts w:ascii="PT Serif" w:eastAsia="PT Serif" w:hAnsi="PT Serif" w:cs="PT Serif"/>
          <w:color w:val="000000"/>
        </w:rPr>
      </w:pPr>
      <w:r w:rsidRPr="00934673">
        <w:rPr>
          <w:rFonts w:ascii="PT Serif" w:eastAsia="PT Serif" w:hAnsi="PT Serif" w:cs="PT Serif"/>
          <w:color w:val="000000"/>
        </w:rPr>
        <w:t>В случае отзыва согласия на обработку персональных данных Оператор вправе продолжить обработку персональных данных без согласия Субъекта при наличии оснований, предусмотренных Федеральным законом №152-ФЗ «О персональных данных» от 27.07.2006 г.</w:t>
      </w:r>
    </w:p>
    <w:p w14:paraId="0000003D" w14:textId="77777777" w:rsidR="0097093E" w:rsidRDefault="0097093E"/>
    <w:p w14:paraId="0000003E" w14:textId="77777777" w:rsidR="0097093E" w:rsidRDefault="0097093E"/>
    <w:sectPr w:rsidR="0097093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awyer" w:date="2026-03-30T13:04:00Z" w:initials="lawyer ">
    <w:p w14:paraId="33EA78DA" w14:textId="1F81D0EA" w:rsidR="00E52702" w:rsidRDefault="00E52702">
      <w:pPr>
        <w:pStyle w:val="a5"/>
      </w:pPr>
      <w:r>
        <w:rPr>
          <w:rStyle w:val="a7"/>
        </w:rPr>
        <w:annotationRef/>
      </w:r>
      <w:r>
        <w:rPr>
          <w:lang w:val="ru-RU"/>
        </w:rPr>
        <w:t>Перед публикацией необходимо указать актуальную ссылку на размещенную на сайте политику конфиденциальности</w:t>
      </w:r>
    </w:p>
  </w:comment>
  <w:comment w:id="2" w:author="lawyer [2]" w:date="2026-03-30T13:10:00Z" w:initials="lawyer ">
    <w:p w14:paraId="2EC68E00" w14:textId="7E19C104" w:rsidR="007A230F" w:rsidRDefault="007A230F">
      <w:pPr>
        <w:pStyle w:val="a5"/>
      </w:pPr>
      <w:r>
        <w:rPr>
          <w:rStyle w:val="a7"/>
        </w:rPr>
        <w:annotationRef/>
      </w:r>
      <w:r>
        <w:t>Перед публикацией рекомендую проверить все цели и перечень персональных данных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3EA78DA" w15:done="0"/>
  <w15:commentEx w15:paraId="2EC68E0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3004B7A" w16cex:dateUtc="2025-12-15T09:31:00Z"/>
  <w16cex:commentExtensible w16cex:durableId="4398A084" w16cex:dateUtc="2025-12-15T09:31:00Z"/>
  <w16cex:commentExtensible w16cex:durableId="0EFD033C" w16cex:dateUtc="2025-12-16T09:25:00Z"/>
  <w16cex:commentExtensible w16cex:durableId="30FD8A5A" w16cex:dateUtc="2025-12-15T08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DE67F3B" w16cid:durableId="6A1F7C88"/>
  <w16cid:commentId w16cid:paraId="38034A84" w16cid:durableId="43004B7A"/>
  <w16cid:commentId w16cid:paraId="5DEA5E29" w16cid:durableId="4398A084"/>
  <w16cid:commentId w16cid:paraId="52C559BD" w16cid:durableId="0EFD033C"/>
  <w16cid:commentId w16cid:paraId="736BDEFF" w16cid:durableId="30FD8A5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  <w:embedRegular r:id="rId1" w:fontKey="{A5163D84-1D5C-495C-BCC3-A0972A58E169}"/>
    <w:embedBold r:id="rId2" w:fontKey="{9A73319C-6FAE-443B-AAA7-99E328EE3D5A}"/>
  </w:font>
  <w:font w:name="Noto Sans Symbols">
    <w:altName w:val="Times New Roman"/>
    <w:charset w:val="00"/>
    <w:family w:val="auto"/>
    <w:pitch w:val="default"/>
    <w:embedRegular r:id="rId3" w:fontKey="{766574E9-E0C8-4CE8-AA54-FE798045508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94F9F99A-C34F-4029-BD5B-4A605761AA3B}"/>
    <w:embedBold r:id="rId5" w:fontKey="{32E4D083-F937-44FB-A2B1-07653D8C3AA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6" w:fontKey="{174B0B39-874C-4728-9887-1A445B86E542}"/>
    <w:embedItalic r:id="rId7" w:fontKey="{3E13E58D-AC54-40EB-8B61-FB0BE68BE136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8" w:fontKey="{346B4D08-C03F-4255-A1E5-C078DDB497E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9" w:fontKey="{A170A5B9-EE98-4450-B40E-548BDC81E97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B84"/>
    <w:multiLevelType w:val="hybridMultilevel"/>
    <w:tmpl w:val="FC9451F8"/>
    <w:lvl w:ilvl="0" w:tplc="8976DE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6E0E"/>
    <w:multiLevelType w:val="multilevel"/>
    <w:tmpl w:val="830A78CA"/>
    <w:lvl w:ilvl="0">
      <w:start w:val="1"/>
      <w:numFmt w:val="decimal"/>
      <w:lvlText w:val="%1)"/>
      <w:lvlJc w:val="left"/>
      <w:pPr>
        <w:ind w:left="786" w:hanging="360"/>
      </w:pPr>
      <w:rPr>
        <w:rFonts w:ascii="PT Serif" w:hAnsi="PT Serif"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B37D79"/>
    <w:multiLevelType w:val="multilevel"/>
    <w:tmpl w:val="E24C2B36"/>
    <w:lvl w:ilvl="0">
      <w:start w:val="1"/>
      <w:numFmt w:val="decimal"/>
      <w:lvlText w:val="%1)"/>
      <w:lvlJc w:val="left"/>
      <w:pPr>
        <w:ind w:left="1138" w:hanging="360"/>
      </w:pPr>
    </w:lvl>
    <w:lvl w:ilvl="1">
      <w:start w:val="1"/>
      <w:numFmt w:val="lowerLetter"/>
      <w:lvlText w:val="%2."/>
      <w:lvlJc w:val="left"/>
      <w:pPr>
        <w:ind w:left="1858" w:hanging="360"/>
      </w:pPr>
    </w:lvl>
    <w:lvl w:ilvl="2">
      <w:start w:val="1"/>
      <w:numFmt w:val="lowerRoman"/>
      <w:lvlText w:val="%3."/>
      <w:lvlJc w:val="right"/>
      <w:pPr>
        <w:ind w:left="2578" w:hanging="180"/>
      </w:pPr>
    </w:lvl>
    <w:lvl w:ilvl="3">
      <w:start w:val="1"/>
      <w:numFmt w:val="decimal"/>
      <w:lvlText w:val="%4."/>
      <w:lvlJc w:val="left"/>
      <w:pPr>
        <w:ind w:left="3298" w:hanging="360"/>
      </w:pPr>
    </w:lvl>
    <w:lvl w:ilvl="4">
      <w:start w:val="1"/>
      <w:numFmt w:val="lowerLetter"/>
      <w:lvlText w:val="%5."/>
      <w:lvlJc w:val="left"/>
      <w:pPr>
        <w:ind w:left="4018" w:hanging="360"/>
      </w:pPr>
    </w:lvl>
    <w:lvl w:ilvl="5">
      <w:start w:val="1"/>
      <w:numFmt w:val="lowerRoman"/>
      <w:lvlText w:val="%6."/>
      <w:lvlJc w:val="right"/>
      <w:pPr>
        <w:ind w:left="4738" w:hanging="180"/>
      </w:pPr>
    </w:lvl>
    <w:lvl w:ilvl="6">
      <w:start w:val="1"/>
      <w:numFmt w:val="decimal"/>
      <w:lvlText w:val="%7."/>
      <w:lvlJc w:val="left"/>
      <w:pPr>
        <w:ind w:left="5458" w:hanging="360"/>
      </w:pPr>
    </w:lvl>
    <w:lvl w:ilvl="7">
      <w:start w:val="1"/>
      <w:numFmt w:val="lowerLetter"/>
      <w:lvlText w:val="%8."/>
      <w:lvlJc w:val="left"/>
      <w:pPr>
        <w:ind w:left="6178" w:hanging="360"/>
      </w:pPr>
    </w:lvl>
    <w:lvl w:ilvl="8">
      <w:start w:val="1"/>
      <w:numFmt w:val="lowerRoman"/>
      <w:lvlText w:val="%9."/>
      <w:lvlJc w:val="right"/>
      <w:pPr>
        <w:ind w:left="6898" w:hanging="180"/>
      </w:pPr>
    </w:lvl>
  </w:abstractNum>
  <w:abstractNum w:abstractNumId="3" w15:restartNumberingAfterBreak="0">
    <w:nsid w:val="2C475618"/>
    <w:multiLevelType w:val="multilevel"/>
    <w:tmpl w:val="E24C2B36"/>
    <w:lvl w:ilvl="0">
      <w:start w:val="1"/>
      <w:numFmt w:val="decimal"/>
      <w:lvlText w:val="%1)"/>
      <w:lvlJc w:val="left"/>
      <w:pPr>
        <w:ind w:left="1138" w:hanging="360"/>
      </w:pPr>
    </w:lvl>
    <w:lvl w:ilvl="1">
      <w:start w:val="1"/>
      <w:numFmt w:val="lowerLetter"/>
      <w:lvlText w:val="%2."/>
      <w:lvlJc w:val="left"/>
      <w:pPr>
        <w:ind w:left="1858" w:hanging="360"/>
      </w:pPr>
    </w:lvl>
    <w:lvl w:ilvl="2">
      <w:start w:val="1"/>
      <w:numFmt w:val="lowerRoman"/>
      <w:lvlText w:val="%3."/>
      <w:lvlJc w:val="right"/>
      <w:pPr>
        <w:ind w:left="2578" w:hanging="180"/>
      </w:pPr>
    </w:lvl>
    <w:lvl w:ilvl="3">
      <w:start w:val="1"/>
      <w:numFmt w:val="decimal"/>
      <w:lvlText w:val="%4."/>
      <w:lvlJc w:val="left"/>
      <w:pPr>
        <w:ind w:left="3298" w:hanging="360"/>
      </w:pPr>
    </w:lvl>
    <w:lvl w:ilvl="4">
      <w:start w:val="1"/>
      <w:numFmt w:val="lowerLetter"/>
      <w:lvlText w:val="%5."/>
      <w:lvlJc w:val="left"/>
      <w:pPr>
        <w:ind w:left="4018" w:hanging="360"/>
      </w:pPr>
    </w:lvl>
    <w:lvl w:ilvl="5">
      <w:start w:val="1"/>
      <w:numFmt w:val="lowerRoman"/>
      <w:lvlText w:val="%6."/>
      <w:lvlJc w:val="right"/>
      <w:pPr>
        <w:ind w:left="4738" w:hanging="180"/>
      </w:pPr>
    </w:lvl>
    <w:lvl w:ilvl="6">
      <w:start w:val="1"/>
      <w:numFmt w:val="decimal"/>
      <w:lvlText w:val="%7."/>
      <w:lvlJc w:val="left"/>
      <w:pPr>
        <w:ind w:left="5458" w:hanging="360"/>
      </w:pPr>
    </w:lvl>
    <w:lvl w:ilvl="7">
      <w:start w:val="1"/>
      <w:numFmt w:val="lowerLetter"/>
      <w:lvlText w:val="%8."/>
      <w:lvlJc w:val="left"/>
      <w:pPr>
        <w:ind w:left="6178" w:hanging="360"/>
      </w:pPr>
    </w:lvl>
    <w:lvl w:ilvl="8">
      <w:start w:val="1"/>
      <w:numFmt w:val="lowerRoman"/>
      <w:lvlText w:val="%9."/>
      <w:lvlJc w:val="right"/>
      <w:pPr>
        <w:ind w:left="6898" w:hanging="180"/>
      </w:pPr>
    </w:lvl>
  </w:abstractNum>
  <w:abstractNum w:abstractNumId="4" w15:restartNumberingAfterBreak="0">
    <w:nsid w:val="32800838"/>
    <w:multiLevelType w:val="multilevel"/>
    <w:tmpl w:val="E24C2B36"/>
    <w:lvl w:ilvl="0">
      <w:start w:val="1"/>
      <w:numFmt w:val="decimal"/>
      <w:lvlText w:val="%1)"/>
      <w:lvlJc w:val="left"/>
      <w:pPr>
        <w:ind w:left="1138" w:hanging="360"/>
      </w:pPr>
    </w:lvl>
    <w:lvl w:ilvl="1">
      <w:start w:val="1"/>
      <w:numFmt w:val="lowerLetter"/>
      <w:lvlText w:val="%2."/>
      <w:lvlJc w:val="left"/>
      <w:pPr>
        <w:ind w:left="1858" w:hanging="360"/>
      </w:pPr>
    </w:lvl>
    <w:lvl w:ilvl="2">
      <w:start w:val="1"/>
      <w:numFmt w:val="lowerRoman"/>
      <w:lvlText w:val="%3."/>
      <w:lvlJc w:val="right"/>
      <w:pPr>
        <w:ind w:left="2578" w:hanging="180"/>
      </w:pPr>
    </w:lvl>
    <w:lvl w:ilvl="3">
      <w:start w:val="1"/>
      <w:numFmt w:val="decimal"/>
      <w:lvlText w:val="%4."/>
      <w:lvlJc w:val="left"/>
      <w:pPr>
        <w:ind w:left="3298" w:hanging="360"/>
      </w:pPr>
    </w:lvl>
    <w:lvl w:ilvl="4">
      <w:start w:val="1"/>
      <w:numFmt w:val="lowerLetter"/>
      <w:lvlText w:val="%5."/>
      <w:lvlJc w:val="left"/>
      <w:pPr>
        <w:ind w:left="4018" w:hanging="360"/>
      </w:pPr>
    </w:lvl>
    <w:lvl w:ilvl="5">
      <w:start w:val="1"/>
      <w:numFmt w:val="lowerRoman"/>
      <w:lvlText w:val="%6."/>
      <w:lvlJc w:val="right"/>
      <w:pPr>
        <w:ind w:left="4738" w:hanging="180"/>
      </w:pPr>
    </w:lvl>
    <w:lvl w:ilvl="6">
      <w:start w:val="1"/>
      <w:numFmt w:val="decimal"/>
      <w:lvlText w:val="%7."/>
      <w:lvlJc w:val="left"/>
      <w:pPr>
        <w:ind w:left="5458" w:hanging="360"/>
      </w:pPr>
    </w:lvl>
    <w:lvl w:ilvl="7">
      <w:start w:val="1"/>
      <w:numFmt w:val="lowerLetter"/>
      <w:lvlText w:val="%8."/>
      <w:lvlJc w:val="left"/>
      <w:pPr>
        <w:ind w:left="6178" w:hanging="360"/>
      </w:pPr>
    </w:lvl>
    <w:lvl w:ilvl="8">
      <w:start w:val="1"/>
      <w:numFmt w:val="lowerRoman"/>
      <w:lvlText w:val="%9."/>
      <w:lvlJc w:val="right"/>
      <w:pPr>
        <w:ind w:left="6898" w:hanging="180"/>
      </w:pPr>
    </w:lvl>
  </w:abstractNum>
  <w:abstractNum w:abstractNumId="5" w15:restartNumberingAfterBreak="0">
    <w:nsid w:val="35234CE3"/>
    <w:multiLevelType w:val="multilevel"/>
    <w:tmpl w:val="D5FE0D00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8A77134"/>
    <w:multiLevelType w:val="multilevel"/>
    <w:tmpl w:val="E24C2B36"/>
    <w:lvl w:ilvl="0">
      <w:start w:val="1"/>
      <w:numFmt w:val="decimal"/>
      <w:lvlText w:val="%1)"/>
      <w:lvlJc w:val="left"/>
      <w:pPr>
        <w:ind w:left="1138" w:hanging="360"/>
      </w:pPr>
    </w:lvl>
    <w:lvl w:ilvl="1">
      <w:start w:val="1"/>
      <w:numFmt w:val="lowerLetter"/>
      <w:lvlText w:val="%2."/>
      <w:lvlJc w:val="left"/>
      <w:pPr>
        <w:ind w:left="1858" w:hanging="360"/>
      </w:pPr>
    </w:lvl>
    <w:lvl w:ilvl="2">
      <w:start w:val="1"/>
      <w:numFmt w:val="lowerRoman"/>
      <w:lvlText w:val="%3."/>
      <w:lvlJc w:val="right"/>
      <w:pPr>
        <w:ind w:left="2578" w:hanging="180"/>
      </w:pPr>
    </w:lvl>
    <w:lvl w:ilvl="3">
      <w:start w:val="1"/>
      <w:numFmt w:val="decimal"/>
      <w:lvlText w:val="%4."/>
      <w:lvlJc w:val="left"/>
      <w:pPr>
        <w:ind w:left="3298" w:hanging="360"/>
      </w:pPr>
    </w:lvl>
    <w:lvl w:ilvl="4">
      <w:start w:val="1"/>
      <w:numFmt w:val="lowerLetter"/>
      <w:lvlText w:val="%5."/>
      <w:lvlJc w:val="left"/>
      <w:pPr>
        <w:ind w:left="4018" w:hanging="360"/>
      </w:pPr>
    </w:lvl>
    <w:lvl w:ilvl="5">
      <w:start w:val="1"/>
      <w:numFmt w:val="lowerRoman"/>
      <w:lvlText w:val="%6."/>
      <w:lvlJc w:val="right"/>
      <w:pPr>
        <w:ind w:left="4738" w:hanging="180"/>
      </w:pPr>
    </w:lvl>
    <w:lvl w:ilvl="6">
      <w:start w:val="1"/>
      <w:numFmt w:val="decimal"/>
      <w:lvlText w:val="%7."/>
      <w:lvlJc w:val="left"/>
      <w:pPr>
        <w:ind w:left="5458" w:hanging="360"/>
      </w:pPr>
    </w:lvl>
    <w:lvl w:ilvl="7">
      <w:start w:val="1"/>
      <w:numFmt w:val="lowerLetter"/>
      <w:lvlText w:val="%8."/>
      <w:lvlJc w:val="left"/>
      <w:pPr>
        <w:ind w:left="6178" w:hanging="360"/>
      </w:pPr>
    </w:lvl>
    <w:lvl w:ilvl="8">
      <w:start w:val="1"/>
      <w:numFmt w:val="lowerRoman"/>
      <w:lvlText w:val="%9."/>
      <w:lvlJc w:val="right"/>
      <w:pPr>
        <w:ind w:left="6898" w:hanging="180"/>
      </w:pPr>
    </w:lvl>
  </w:abstractNum>
  <w:abstractNum w:abstractNumId="7" w15:restartNumberingAfterBreak="0">
    <w:nsid w:val="5B173E0B"/>
    <w:multiLevelType w:val="multilevel"/>
    <w:tmpl w:val="D5FE0D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B5D7C"/>
    <w:multiLevelType w:val="multilevel"/>
    <w:tmpl w:val="3EA00CB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0596"/>
    <w:multiLevelType w:val="multilevel"/>
    <w:tmpl w:val="37D68524"/>
    <w:lvl w:ilvl="0">
      <w:start w:val="1"/>
      <w:numFmt w:val="decimal"/>
      <w:lvlText w:val="%1)"/>
      <w:lvlJc w:val="left"/>
      <w:pPr>
        <w:ind w:left="1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5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7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9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1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3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5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7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98" w:hanging="180"/>
      </w:pPr>
      <w:rPr>
        <w:rFonts w:hint="default"/>
      </w:rPr>
    </w:lvl>
  </w:abstractNum>
  <w:abstractNum w:abstractNumId="10" w15:restartNumberingAfterBreak="0">
    <w:nsid w:val="647C2ADA"/>
    <w:multiLevelType w:val="multilevel"/>
    <w:tmpl w:val="38184CF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B34CB"/>
    <w:multiLevelType w:val="hybridMultilevel"/>
    <w:tmpl w:val="5DB446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C40EC"/>
    <w:multiLevelType w:val="multilevel"/>
    <w:tmpl w:val="B134899A"/>
    <w:lvl w:ilvl="0">
      <w:start w:val="1"/>
      <w:numFmt w:val="bullet"/>
      <w:lvlText w:val="⎯"/>
      <w:lvlJc w:val="left"/>
      <w:pPr>
        <w:ind w:left="171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15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1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73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00780F"/>
    <w:multiLevelType w:val="multilevel"/>
    <w:tmpl w:val="5A3AB9D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42621EF"/>
    <w:multiLevelType w:val="hybridMultilevel"/>
    <w:tmpl w:val="36AA61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7465B8"/>
    <w:multiLevelType w:val="multilevel"/>
    <w:tmpl w:val="0104362C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A2E7F1D"/>
    <w:multiLevelType w:val="multilevel"/>
    <w:tmpl w:val="E24C2B36"/>
    <w:lvl w:ilvl="0">
      <w:start w:val="1"/>
      <w:numFmt w:val="decimal"/>
      <w:lvlText w:val="%1)"/>
      <w:lvlJc w:val="left"/>
      <w:pPr>
        <w:ind w:left="1138" w:hanging="360"/>
      </w:pPr>
    </w:lvl>
    <w:lvl w:ilvl="1">
      <w:start w:val="1"/>
      <w:numFmt w:val="lowerLetter"/>
      <w:lvlText w:val="%2."/>
      <w:lvlJc w:val="left"/>
      <w:pPr>
        <w:ind w:left="1858" w:hanging="360"/>
      </w:pPr>
    </w:lvl>
    <w:lvl w:ilvl="2">
      <w:start w:val="1"/>
      <w:numFmt w:val="lowerRoman"/>
      <w:lvlText w:val="%3."/>
      <w:lvlJc w:val="right"/>
      <w:pPr>
        <w:ind w:left="2578" w:hanging="180"/>
      </w:pPr>
    </w:lvl>
    <w:lvl w:ilvl="3">
      <w:start w:val="1"/>
      <w:numFmt w:val="decimal"/>
      <w:lvlText w:val="%4."/>
      <w:lvlJc w:val="left"/>
      <w:pPr>
        <w:ind w:left="3298" w:hanging="360"/>
      </w:pPr>
    </w:lvl>
    <w:lvl w:ilvl="4">
      <w:start w:val="1"/>
      <w:numFmt w:val="lowerLetter"/>
      <w:lvlText w:val="%5."/>
      <w:lvlJc w:val="left"/>
      <w:pPr>
        <w:ind w:left="4018" w:hanging="360"/>
      </w:pPr>
    </w:lvl>
    <w:lvl w:ilvl="5">
      <w:start w:val="1"/>
      <w:numFmt w:val="lowerRoman"/>
      <w:lvlText w:val="%6."/>
      <w:lvlJc w:val="right"/>
      <w:pPr>
        <w:ind w:left="4738" w:hanging="180"/>
      </w:pPr>
    </w:lvl>
    <w:lvl w:ilvl="6">
      <w:start w:val="1"/>
      <w:numFmt w:val="decimal"/>
      <w:lvlText w:val="%7."/>
      <w:lvlJc w:val="left"/>
      <w:pPr>
        <w:ind w:left="5458" w:hanging="360"/>
      </w:pPr>
    </w:lvl>
    <w:lvl w:ilvl="7">
      <w:start w:val="1"/>
      <w:numFmt w:val="lowerLetter"/>
      <w:lvlText w:val="%8."/>
      <w:lvlJc w:val="left"/>
      <w:pPr>
        <w:ind w:left="6178" w:hanging="360"/>
      </w:pPr>
    </w:lvl>
    <w:lvl w:ilvl="8">
      <w:start w:val="1"/>
      <w:numFmt w:val="lowerRoman"/>
      <w:lvlText w:val="%9."/>
      <w:lvlJc w:val="right"/>
      <w:pPr>
        <w:ind w:left="6898" w:hanging="180"/>
      </w:pPr>
    </w:lvl>
  </w:abstractNum>
  <w:abstractNum w:abstractNumId="17" w15:restartNumberingAfterBreak="0">
    <w:nsid w:val="7C367E41"/>
    <w:multiLevelType w:val="multilevel"/>
    <w:tmpl w:val="F2B83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8"/>
  </w:num>
  <w:num w:numId="4">
    <w:abstractNumId w:val="12"/>
  </w:num>
  <w:num w:numId="5">
    <w:abstractNumId w:val="10"/>
  </w:num>
  <w:num w:numId="6">
    <w:abstractNumId w:val="4"/>
  </w:num>
  <w:num w:numId="7">
    <w:abstractNumId w:val="7"/>
  </w:num>
  <w:num w:numId="8">
    <w:abstractNumId w:val="14"/>
  </w:num>
  <w:num w:numId="9">
    <w:abstractNumId w:val="11"/>
  </w:num>
  <w:num w:numId="10">
    <w:abstractNumId w:val="0"/>
  </w:num>
  <w:num w:numId="11">
    <w:abstractNumId w:val="15"/>
  </w:num>
  <w:num w:numId="12">
    <w:abstractNumId w:val="5"/>
  </w:num>
  <w:num w:numId="13">
    <w:abstractNumId w:val="6"/>
  </w:num>
  <w:num w:numId="14">
    <w:abstractNumId w:val="17"/>
  </w:num>
  <w:num w:numId="15">
    <w:abstractNumId w:val="16"/>
  </w:num>
  <w:num w:numId="16">
    <w:abstractNumId w:val="3"/>
  </w:num>
  <w:num w:numId="17">
    <w:abstractNumId w:val="2"/>
  </w:num>
  <w:num w:numId="1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wyer">
    <w15:presenceInfo w15:providerId="None" w15:userId="lawyer "/>
  </w15:person>
  <w15:person w15:author="lawyer [2]">
    <w15:presenceInfo w15:providerId="None" w15:userId="lawyer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93E"/>
    <w:rsid w:val="000029B4"/>
    <w:rsid w:val="00117093"/>
    <w:rsid w:val="001B71EC"/>
    <w:rsid w:val="001C7E35"/>
    <w:rsid w:val="001E3A73"/>
    <w:rsid w:val="002B52D9"/>
    <w:rsid w:val="002E727F"/>
    <w:rsid w:val="00310E82"/>
    <w:rsid w:val="003A7659"/>
    <w:rsid w:val="003B7664"/>
    <w:rsid w:val="0044023C"/>
    <w:rsid w:val="004E46D3"/>
    <w:rsid w:val="005535BE"/>
    <w:rsid w:val="00564070"/>
    <w:rsid w:val="005D5016"/>
    <w:rsid w:val="00607EF3"/>
    <w:rsid w:val="0067022C"/>
    <w:rsid w:val="006C1C19"/>
    <w:rsid w:val="00725A5A"/>
    <w:rsid w:val="0075177C"/>
    <w:rsid w:val="007A230F"/>
    <w:rsid w:val="007B5089"/>
    <w:rsid w:val="00833651"/>
    <w:rsid w:val="008373B0"/>
    <w:rsid w:val="00864D14"/>
    <w:rsid w:val="00934673"/>
    <w:rsid w:val="0097093E"/>
    <w:rsid w:val="009829B0"/>
    <w:rsid w:val="009E23D6"/>
    <w:rsid w:val="00AD1096"/>
    <w:rsid w:val="00B234EA"/>
    <w:rsid w:val="00B855AB"/>
    <w:rsid w:val="00BC3191"/>
    <w:rsid w:val="00C510D8"/>
    <w:rsid w:val="00C96A6D"/>
    <w:rsid w:val="00D14936"/>
    <w:rsid w:val="00E20A85"/>
    <w:rsid w:val="00E24B89"/>
    <w:rsid w:val="00E52702"/>
    <w:rsid w:val="00EA1A31"/>
    <w:rsid w:val="00ED2DF9"/>
    <w:rsid w:val="00F3248C"/>
    <w:rsid w:val="00F60234"/>
    <w:rsid w:val="00FB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4BF84"/>
  <w15:docId w15:val="{0F3D2A5A-2948-4EBC-B12A-ED4B2D3E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aliases w:val="ТКВ Абзац списка,БИТ_Маркерованный список,Bullet List,FooterText,numbered,ТЗ список,Абзац списка литеральный,Bullet 1,Use Case List Paragraph,Абзац маркированнный,UL,Маркер,Нумерованый список,List Paragraph1,Заголовок_3,Bullet_IRAO"/>
    <w:qFormat/>
    <w:rsid w:val="003E48A9"/>
    <w:pPr>
      <w:ind w:left="720"/>
      <w:contextualSpacing/>
    </w:pPr>
  </w:style>
  <w:style w:type="paragraph" w:styleId="a5">
    <w:name w:val="annotation text"/>
    <w:link w:val="a6"/>
    <w:uiPriority w:val="99"/>
    <w:semiHidden/>
    <w:unhideWhenUsed/>
    <w:rsid w:val="003E48A9"/>
    <w:pPr>
      <w:spacing w:after="200"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48A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3E48A9"/>
    <w:rPr>
      <w:sz w:val="16"/>
      <w:szCs w:val="16"/>
    </w:rPr>
  </w:style>
  <w:style w:type="table" w:styleId="a8">
    <w:name w:val="Table Grid"/>
    <w:basedOn w:val="a1"/>
    <w:uiPriority w:val="59"/>
    <w:rsid w:val="003E48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3E48A9"/>
    <w:rPr>
      <w:color w:val="0563C1" w:themeColor="hyperlink"/>
      <w:u w:val="single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3E48A9"/>
    <w:pPr>
      <w:spacing w:after="160"/>
    </w:pPr>
    <w:rPr>
      <w:b/>
      <w:bCs/>
    </w:rPr>
  </w:style>
  <w:style w:type="character" w:customStyle="1" w:styleId="ab">
    <w:name w:val="Тема примечания Знак"/>
    <w:basedOn w:val="a6"/>
    <w:link w:val="aa"/>
    <w:uiPriority w:val="99"/>
    <w:semiHidden/>
    <w:rsid w:val="003E48A9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710A51"/>
    <w:pPr>
      <w:spacing w:after="0" w:line="240" w:lineRule="auto"/>
    </w:p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934673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9E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E23D6"/>
    <w:rPr>
      <w:rFonts w:ascii="Segoe UI" w:hAnsi="Segoe UI" w:cs="Segoe UI"/>
      <w:sz w:val="18"/>
      <w:szCs w:val="18"/>
    </w:rPr>
  </w:style>
  <w:style w:type="character" w:customStyle="1" w:styleId="Hyperlink0">
    <w:name w:val="Hyperlink.0"/>
    <w:basedOn w:val="a9"/>
    <w:rsid w:val="000029B4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6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legal/confidentia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indep@kotelov.team" TargetMode="External"/><Relationship Id="rId14" Type="http://schemas.microsoft.com/office/2018/08/relationships/commentsExtensible" Target="commentsExtensi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xLHZOt7Aer2fuiSR439P7FzNWQ==">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lawyer </cp:lastModifiedBy>
  <cp:revision>9</cp:revision>
  <dcterms:created xsi:type="dcterms:W3CDTF">2025-12-17T04:51:00Z</dcterms:created>
  <dcterms:modified xsi:type="dcterms:W3CDTF">2026-03-30T06:10:00Z</dcterms:modified>
</cp:coreProperties>
</file>